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34A25543" w14:textId="77777777" w:rsidR="00F40E36" w:rsidRDefault="00F40E36" w:rsidP="00816B54">
      <w:pPr>
        <w:pStyle w:val="10"/>
        <w:spacing w:line="240" w:lineRule="auto"/>
        <w:ind w:right="709"/>
        <w:contextualSpacing/>
        <w:jc w:val="center"/>
        <w:rPr>
          <w:rtl/>
          <w:lang w:eastAsia="en-US"/>
        </w:rPr>
      </w:pPr>
      <w:r>
        <w:rPr>
          <w:rtl/>
          <w:lang w:eastAsia="en-US"/>
        </w:rPr>
        <w:t>מדינת ישראל</w:t>
      </w:r>
    </w:p>
    <w:p w14:paraId="52ADC5ED" w14:textId="77777777" w:rsidR="00F40E36" w:rsidRPr="005A7CCE" w:rsidRDefault="00F40E36" w:rsidP="00816B54">
      <w:pPr>
        <w:pStyle w:val="10"/>
        <w:spacing w:line="240" w:lineRule="auto"/>
        <w:ind w:right="709"/>
        <w:contextualSpacing/>
        <w:jc w:val="center"/>
        <w:rPr>
          <w:rtl/>
          <w:lang w:eastAsia="en-US"/>
        </w:rPr>
      </w:pPr>
      <w:smartTag w:uri="urn:schemas-microsoft-com:office:smarttags" w:element="PersonName">
        <w:smartTagPr>
          <w:attr w:name="ProductID" w:val="משרד החינוך"/>
        </w:smartTagPr>
        <w:r w:rsidRPr="005A7CCE">
          <w:rPr>
            <w:rtl/>
            <w:lang w:eastAsia="en-US"/>
          </w:rPr>
          <w:t>משרד החינוך</w:t>
        </w:r>
      </w:smartTag>
      <w:r w:rsidRPr="005A7CCE">
        <w:rPr>
          <w:rtl/>
          <w:lang w:eastAsia="en-US"/>
        </w:rPr>
        <w:t xml:space="preserve"> </w:t>
      </w:r>
    </w:p>
    <w:p w14:paraId="6F8F0616" w14:textId="77777777" w:rsidR="00F40E36" w:rsidRPr="005A7CCE" w:rsidRDefault="00F40E36" w:rsidP="00816B54">
      <w:pPr>
        <w:pStyle w:val="10"/>
        <w:spacing w:line="240" w:lineRule="auto"/>
        <w:ind w:right="709"/>
        <w:contextualSpacing/>
        <w:jc w:val="center"/>
        <w:rPr>
          <w:sz w:val="26"/>
          <w:szCs w:val="26"/>
          <w:rtl/>
          <w:lang w:eastAsia="en-US"/>
        </w:rPr>
      </w:pPr>
      <w:r w:rsidRPr="005A7CCE">
        <w:rPr>
          <w:sz w:val="26"/>
          <w:szCs w:val="26"/>
          <w:rtl/>
          <w:lang w:eastAsia="en-US"/>
        </w:rPr>
        <w:t>אגף בכיר, תפעול רכש ולוגיסטיקה</w:t>
      </w:r>
    </w:p>
    <w:p w14:paraId="5CE976E5" w14:textId="77777777" w:rsidR="00F40E36" w:rsidRPr="005A7CCE" w:rsidRDefault="00F40E36" w:rsidP="00816B54">
      <w:pPr>
        <w:pStyle w:val="10"/>
        <w:spacing w:line="240" w:lineRule="auto"/>
        <w:ind w:right="709"/>
        <w:contextualSpacing/>
        <w:jc w:val="center"/>
        <w:rPr>
          <w:sz w:val="26"/>
          <w:szCs w:val="26"/>
          <w:rtl/>
          <w:lang w:eastAsia="en-US"/>
        </w:rPr>
      </w:pPr>
      <w:r w:rsidRPr="005A7CCE">
        <w:rPr>
          <w:sz w:val="26"/>
          <w:szCs w:val="26"/>
          <w:rtl/>
          <w:lang w:eastAsia="en-US"/>
        </w:rPr>
        <w:t>אגף רכש מכרזים והתקשרויות</w:t>
      </w:r>
    </w:p>
    <w:p w14:paraId="0383279B" w14:textId="77777777" w:rsidR="00F40E36" w:rsidRDefault="00F40E36">
      <w:pPr>
        <w:spacing w:line="300" w:lineRule="atLeast"/>
        <w:ind w:left="6237" w:firstLine="567"/>
        <w:jc w:val="right"/>
        <w:rPr>
          <w:rFonts w:ascii="David" w:hAnsi="David"/>
          <w:sz w:val="26"/>
          <w:szCs w:val="26"/>
          <w:rtl/>
          <w:lang w:eastAsia="en-US"/>
        </w:rPr>
      </w:pPr>
    </w:p>
    <w:p w14:paraId="7A924F8B" w14:textId="0EC0B0D0" w:rsidR="00F40E36" w:rsidRDefault="00F40E36">
      <w:pPr>
        <w:widowControl w:val="0"/>
        <w:spacing w:line="300" w:lineRule="atLeast"/>
        <w:jc w:val="right"/>
        <w:rPr>
          <w:rFonts w:ascii="David" w:hAnsi="David"/>
          <w:sz w:val="22"/>
          <w:rtl/>
          <w:lang w:eastAsia="en-US"/>
        </w:rPr>
      </w:pPr>
      <w:r>
        <w:rPr>
          <w:rFonts w:ascii="David" w:hAnsi="David"/>
          <w:sz w:val="22"/>
          <w:rtl/>
          <w:lang w:eastAsia="en-US"/>
        </w:rPr>
        <w:t>‏</w:t>
      </w:r>
      <w:r w:rsidR="00FF7784">
        <w:rPr>
          <w:rFonts w:ascii="David" w:hAnsi="David"/>
          <w:sz w:val="22"/>
          <w:lang w:eastAsia="en-US"/>
        </w:rPr>
        <w:t>18</w:t>
      </w:r>
      <w:r>
        <w:rPr>
          <w:rFonts w:ascii="David" w:hAnsi="David"/>
          <w:sz w:val="22"/>
          <w:rtl/>
          <w:lang w:eastAsia="en-US"/>
        </w:rPr>
        <w:t xml:space="preserve"> </w:t>
      </w:r>
      <w:r w:rsidR="00FF7784">
        <w:rPr>
          <w:rFonts w:ascii="David" w:hAnsi="David" w:hint="cs"/>
          <w:sz w:val="22"/>
          <w:rtl/>
          <w:lang w:eastAsia="en-US"/>
        </w:rPr>
        <w:t>דצ</w:t>
      </w:r>
      <w:r w:rsidR="00977985">
        <w:rPr>
          <w:rFonts w:ascii="David" w:hAnsi="David" w:hint="cs"/>
          <w:sz w:val="22"/>
          <w:rtl/>
          <w:lang w:eastAsia="en-US"/>
        </w:rPr>
        <w:t>מבר</w:t>
      </w:r>
      <w:r>
        <w:rPr>
          <w:rFonts w:ascii="David" w:hAnsi="David"/>
          <w:sz w:val="22"/>
          <w:rtl/>
          <w:lang w:eastAsia="en-US"/>
        </w:rPr>
        <w:t xml:space="preserve"> 202</w:t>
      </w:r>
      <w:r w:rsidR="00977985">
        <w:rPr>
          <w:rFonts w:ascii="David" w:hAnsi="David" w:hint="cs"/>
          <w:sz w:val="22"/>
          <w:rtl/>
          <w:lang w:eastAsia="en-US"/>
        </w:rPr>
        <w:t>4</w:t>
      </w:r>
    </w:p>
    <w:p w14:paraId="5A027B7C" w14:textId="77777777" w:rsidR="00F40E36" w:rsidRDefault="00F40E36">
      <w:pPr>
        <w:spacing w:line="300" w:lineRule="atLeast"/>
        <w:jc w:val="center"/>
        <w:rPr>
          <w:rFonts w:ascii="David" w:hAnsi="David"/>
          <w:b/>
          <w:bCs/>
          <w:sz w:val="32"/>
          <w:szCs w:val="32"/>
          <w:rtl/>
          <w:lang w:eastAsia="en-US"/>
        </w:rPr>
      </w:pPr>
    </w:p>
    <w:p w14:paraId="20921957" w14:textId="77777777" w:rsidR="004A2F3D" w:rsidRDefault="004A2F3D" w:rsidP="004A4D62">
      <w:pPr>
        <w:widowControl w:val="0"/>
        <w:jc w:val="center"/>
        <w:rPr>
          <w:b/>
          <w:bCs/>
          <w:sz w:val="32"/>
          <w:szCs w:val="32"/>
          <w:u w:val="single"/>
          <w:rtl/>
          <w:lang w:eastAsia="en-US"/>
        </w:rPr>
      </w:pPr>
    </w:p>
    <w:p w14:paraId="28B695C8" w14:textId="77777777" w:rsidR="00977985" w:rsidRPr="00ED77FC" w:rsidRDefault="00977985" w:rsidP="00977985">
      <w:pPr>
        <w:widowControl w:val="0"/>
        <w:jc w:val="center"/>
        <w:rPr>
          <w:b/>
          <w:bCs/>
          <w:sz w:val="32"/>
          <w:szCs w:val="32"/>
          <w:rtl/>
          <w:lang w:eastAsia="en-US"/>
        </w:rPr>
      </w:pPr>
      <w:r>
        <w:rPr>
          <w:b/>
          <w:bCs/>
          <w:sz w:val="32"/>
          <w:szCs w:val="32"/>
          <w:rtl/>
          <w:lang w:eastAsia="en-US"/>
        </w:rPr>
        <w:t xml:space="preserve">מכרז מס' </w:t>
      </w:r>
      <w:r>
        <w:rPr>
          <w:rFonts w:hint="cs"/>
          <w:b/>
          <w:bCs/>
          <w:sz w:val="32"/>
          <w:szCs w:val="32"/>
          <w:rtl/>
          <w:lang w:eastAsia="en-US"/>
        </w:rPr>
        <w:t>36</w:t>
      </w:r>
      <w:r>
        <w:rPr>
          <w:b/>
          <w:bCs/>
          <w:sz w:val="32"/>
          <w:szCs w:val="32"/>
          <w:rtl/>
          <w:lang w:eastAsia="en-US"/>
        </w:rPr>
        <w:t>/</w:t>
      </w:r>
      <w:r>
        <w:rPr>
          <w:rFonts w:hint="cs"/>
          <w:b/>
          <w:bCs/>
          <w:sz w:val="32"/>
          <w:szCs w:val="32"/>
          <w:rtl/>
          <w:lang w:eastAsia="en-US"/>
        </w:rPr>
        <w:t>10</w:t>
      </w:r>
      <w:r>
        <w:rPr>
          <w:b/>
          <w:bCs/>
          <w:sz w:val="32"/>
          <w:szCs w:val="32"/>
          <w:rtl/>
          <w:lang w:eastAsia="en-US"/>
        </w:rPr>
        <w:t xml:space="preserve">.2024 : </w:t>
      </w:r>
      <w:bookmarkStart w:id="0" w:name="_Hlk114497291"/>
      <w:bookmarkStart w:id="1" w:name="_Hlk177896107"/>
      <w:r>
        <w:rPr>
          <w:rFonts w:hint="cs"/>
          <w:b/>
          <w:bCs/>
          <w:sz w:val="32"/>
          <w:szCs w:val="32"/>
          <w:u w:val="single"/>
          <w:rtl/>
          <w:lang w:eastAsia="en-US"/>
        </w:rPr>
        <w:t xml:space="preserve">מכרז </w:t>
      </w:r>
      <w:bookmarkEnd w:id="0"/>
      <w:r w:rsidRPr="00912D38">
        <w:rPr>
          <w:b/>
          <w:bCs/>
          <w:sz w:val="32"/>
          <w:szCs w:val="32"/>
          <w:u w:val="single"/>
          <w:rtl/>
          <w:lang w:eastAsia="en-US"/>
        </w:rPr>
        <w:t>להקמת מאגר ספקים עבור חיזוק לימודי אנגלית ומתמטיקה עבור בנים חרדים</w:t>
      </w:r>
      <w:bookmarkEnd w:id="1"/>
    </w:p>
    <w:p w14:paraId="62F000BB" w14:textId="3C0F5C78" w:rsidR="00FD427F" w:rsidRPr="007A78EA" w:rsidRDefault="00FD427F" w:rsidP="00587C28">
      <w:pPr>
        <w:spacing w:line="300" w:lineRule="atLeast"/>
        <w:jc w:val="center"/>
        <w:rPr>
          <w:rFonts w:ascii="David" w:hAnsi="David"/>
          <w:b/>
          <w:bCs/>
          <w:sz w:val="26"/>
          <w:szCs w:val="26"/>
          <w:u w:val="single"/>
          <w:rtl/>
          <w:lang w:eastAsia="en-US"/>
        </w:rPr>
      </w:pPr>
    </w:p>
    <w:p w14:paraId="7FAA3F47" w14:textId="77777777" w:rsidR="00587C28" w:rsidRDefault="00587C28" w:rsidP="00587C28">
      <w:pPr>
        <w:spacing w:line="300" w:lineRule="atLeast"/>
        <w:jc w:val="center"/>
        <w:rPr>
          <w:rFonts w:ascii="David" w:hAnsi="David"/>
          <w:b/>
          <w:bCs/>
          <w:sz w:val="26"/>
          <w:szCs w:val="26"/>
          <w:u w:val="single"/>
          <w:rtl/>
          <w:lang w:eastAsia="en-US"/>
        </w:rPr>
      </w:pPr>
    </w:p>
    <w:p w14:paraId="352FA90C" w14:textId="182B96AB" w:rsidR="00F40E36" w:rsidRDefault="00F40E36">
      <w:pPr>
        <w:jc w:val="center"/>
        <w:rPr>
          <w:rFonts w:ascii="David" w:hAnsi="David"/>
          <w:b/>
          <w:bCs/>
          <w:sz w:val="30"/>
          <w:szCs w:val="30"/>
          <w:u w:val="single"/>
          <w:rtl/>
        </w:rPr>
      </w:pPr>
      <w:r>
        <w:rPr>
          <w:rFonts w:ascii="David" w:hAnsi="David"/>
          <w:b/>
          <w:bCs/>
          <w:sz w:val="30"/>
          <w:szCs w:val="30"/>
          <w:u w:val="single"/>
          <w:rtl/>
        </w:rPr>
        <w:t xml:space="preserve">הבהרה </w:t>
      </w:r>
      <w:r w:rsidR="00FF7784">
        <w:rPr>
          <w:rFonts w:ascii="David" w:hAnsi="David"/>
          <w:b/>
          <w:bCs/>
          <w:sz w:val="30"/>
          <w:szCs w:val="30"/>
          <w:u w:val="single"/>
        </w:rPr>
        <w:t>3</w:t>
      </w:r>
    </w:p>
    <w:p w14:paraId="2C9A2568" w14:textId="77777777" w:rsidR="00816B54" w:rsidRDefault="00816B54" w:rsidP="00FF7784">
      <w:pPr>
        <w:spacing w:line="480" w:lineRule="auto"/>
        <w:rPr>
          <w:rFonts w:ascii="David" w:hAnsi="David"/>
          <w:sz w:val="30"/>
          <w:szCs w:val="30"/>
          <w:rtl/>
        </w:rPr>
      </w:pPr>
    </w:p>
    <w:p w14:paraId="3BF3BA29" w14:textId="0825C8EF" w:rsidR="00977985" w:rsidRPr="00816B54" w:rsidRDefault="00816B54" w:rsidP="00FF7784">
      <w:pPr>
        <w:spacing w:line="480" w:lineRule="auto"/>
        <w:rPr>
          <w:rFonts w:ascii="David" w:hAnsi="David"/>
          <w:rtl/>
        </w:rPr>
      </w:pPr>
      <w:r w:rsidRPr="00816B54">
        <w:rPr>
          <w:rFonts w:ascii="David" w:hAnsi="David" w:hint="cs"/>
          <w:rtl/>
        </w:rPr>
        <w:t>אין שינוי במועד האחרון להגשת הצעות.</w:t>
      </w:r>
    </w:p>
    <w:p w14:paraId="267E268B" w14:textId="4752F047" w:rsidR="00816B54" w:rsidRDefault="00816B54" w:rsidP="00FF7784">
      <w:pPr>
        <w:spacing w:line="480" w:lineRule="auto"/>
        <w:rPr>
          <w:rFonts w:ascii="David" w:hAnsi="David"/>
          <w:sz w:val="30"/>
          <w:szCs w:val="30"/>
          <w:rtl/>
        </w:rPr>
      </w:pPr>
    </w:p>
    <w:p w14:paraId="53D8B1AD" w14:textId="77777777" w:rsidR="00816B54" w:rsidRPr="00816B54" w:rsidRDefault="00816B54" w:rsidP="00FF7784">
      <w:pPr>
        <w:spacing w:line="480" w:lineRule="auto"/>
        <w:rPr>
          <w:rFonts w:ascii="David" w:hAnsi="David"/>
          <w:rtl/>
        </w:rPr>
      </w:pPr>
    </w:p>
    <w:p w14:paraId="211B6CD3" w14:textId="342A9326" w:rsidR="00A63D1E" w:rsidRDefault="00A63D1E" w:rsidP="00181879">
      <w:pPr>
        <w:spacing w:line="480" w:lineRule="auto"/>
        <w:rPr>
          <w:rFonts w:ascii="David" w:hAnsi="David"/>
          <w:rtl/>
        </w:rPr>
      </w:pPr>
    </w:p>
    <w:p w14:paraId="04EF0F24" w14:textId="77777777" w:rsidR="00F40E36" w:rsidRDefault="00F40E36">
      <w:pPr>
        <w:tabs>
          <w:tab w:val="center" w:pos="7259"/>
        </w:tabs>
        <w:spacing w:line="300" w:lineRule="atLeast"/>
        <w:rPr>
          <w:rFonts w:ascii="David" w:hAnsi="David"/>
          <w:sz w:val="26"/>
          <w:szCs w:val="26"/>
          <w:rtl/>
        </w:rPr>
      </w:pPr>
      <w:r>
        <w:rPr>
          <w:rFonts w:ascii="David" w:hAnsi="David"/>
          <w:sz w:val="26"/>
          <w:szCs w:val="26"/>
          <w:rtl/>
        </w:rPr>
        <w:tab/>
      </w:r>
    </w:p>
    <w:p w14:paraId="62249BBD" w14:textId="77777777" w:rsidR="00F40E36" w:rsidRDefault="00F40E36">
      <w:pPr>
        <w:tabs>
          <w:tab w:val="center" w:pos="7259"/>
        </w:tabs>
        <w:spacing w:line="300" w:lineRule="atLeast"/>
        <w:rPr>
          <w:rFonts w:ascii="David" w:hAnsi="David"/>
          <w:sz w:val="26"/>
          <w:szCs w:val="26"/>
          <w:rtl/>
        </w:rPr>
      </w:pPr>
    </w:p>
    <w:p w14:paraId="31777C53" w14:textId="77777777" w:rsidR="00F40E36" w:rsidRDefault="00F40E36">
      <w:pPr>
        <w:tabs>
          <w:tab w:val="center" w:pos="7259"/>
        </w:tabs>
        <w:spacing w:line="300" w:lineRule="atLeast"/>
        <w:rPr>
          <w:rFonts w:ascii="David" w:hAnsi="David"/>
          <w:sz w:val="26"/>
          <w:szCs w:val="26"/>
          <w:rtl/>
        </w:rPr>
      </w:pPr>
    </w:p>
    <w:p w14:paraId="4FE94DC0" w14:textId="77777777" w:rsidR="00F40E36" w:rsidRDefault="00F40E36">
      <w:pPr>
        <w:tabs>
          <w:tab w:val="center" w:pos="7259"/>
        </w:tabs>
        <w:spacing w:line="300" w:lineRule="atLeast"/>
        <w:rPr>
          <w:rFonts w:ascii="David" w:hAnsi="David"/>
          <w:sz w:val="26"/>
          <w:szCs w:val="26"/>
          <w:rtl/>
        </w:rPr>
      </w:pPr>
    </w:p>
    <w:p w14:paraId="4458912C" w14:textId="77777777" w:rsidR="00F40E36" w:rsidRDefault="00F40E36">
      <w:pPr>
        <w:tabs>
          <w:tab w:val="center" w:pos="7259"/>
        </w:tabs>
        <w:spacing w:line="300" w:lineRule="atLeast"/>
        <w:rPr>
          <w:rFonts w:ascii="David" w:hAnsi="David"/>
          <w:sz w:val="26"/>
          <w:szCs w:val="26"/>
          <w:rtl/>
        </w:rPr>
      </w:pPr>
    </w:p>
    <w:p w14:paraId="14C61755" w14:textId="77777777" w:rsidR="00F40E36" w:rsidRDefault="00F40E36">
      <w:pPr>
        <w:tabs>
          <w:tab w:val="center" w:pos="7259"/>
        </w:tabs>
        <w:spacing w:line="300" w:lineRule="atLeast"/>
        <w:rPr>
          <w:rFonts w:ascii="David" w:hAnsi="David"/>
          <w:b/>
          <w:bCs/>
          <w:sz w:val="26"/>
          <w:szCs w:val="26"/>
          <w:rtl/>
        </w:rPr>
      </w:pPr>
      <w:r>
        <w:rPr>
          <w:rFonts w:ascii="David" w:hAnsi="David"/>
          <w:sz w:val="26"/>
          <w:szCs w:val="26"/>
          <w:rtl/>
        </w:rPr>
        <w:tab/>
      </w:r>
      <w:r>
        <w:rPr>
          <w:rFonts w:ascii="David" w:hAnsi="David"/>
          <w:b/>
          <w:bCs/>
          <w:sz w:val="26"/>
          <w:szCs w:val="26"/>
          <w:rtl/>
        </w:rPr>
        <w:t>בכבוד רב,</w:t>
      </w:r>
    </w:p>
    <w:p w14:paraId="0E79E343" w14:textId="77777777" w:rsidR="00F40E36" w:rsidRDefault="00F40E36">
      <w:pPr>
        <w:tabs>
          <w:tab w:val="center" w:pos="7259"/>
        </w:tabs>
        <w:spacing w:line="300" w:lineRule="atLeast"/>
        <w:rPr>
          <w:rFonts w:ascii="David" w:hAnsi="David"/>
          <w:b/>
          <w:bCs/>
          <w:sz w:val="26"/>
          <w:szCs w:val="26"/>
          <w:rtl/>
        </w:rPr>
      </w:pPr>
      <w:r>
        <w:rPr>
          <w:rFonts w:ascii="David" w:hAnsi="David"/>
          <w:b/>
          <w:bCs/>
          <w:sz w:val="26"/>
          <w:szCs w:val="26"/>
          <w:rtl/>
        </w:rPr>
        <w:tab/>
      </w:r>
      <w:smartTag w:uri="urn:schemas-microsoft-com:office:smarttags" w:element="PersonName">
        <w:smartTagPr>
          <w:attr w:name="ProductID" w:val="אורנה מיטמיגר"/>
        </w:smartTagPr>
        <w:r>
          <w:rPr>
            <w:rFonts w:ascii="David" w:hAnsi="David"/>
            <w:b/>
            <w:bCs/>
            <w:sz w:val="26"/>
            <w:szCs w:val="26"/>
            <w:rtl/>
          </w:rPr>
          <w:t>אורנה מיטמיגר</w:t>
        </w:r>
      </w:smartTag>
    </w:p>
    <w:p w14:paraId="75102A79" w14:textId="6E616E69" w:rsidR="00F40E36" w:rsidRDefault="00F40E36">
      <w:pPr>
        <w:tabs>
          <w:tab w:val="center" w:pos="7259"/>
        </w:tabs>
        <w:spacing w:line="300" w:lineRule="atLeast"/>
        <w:rPr>
          <w:rFonts w:ascii="David" w:hAnsi="David"/>
          <w:b/>
          <w:bCs/>
          <w:sz w:val="26"/>
          <w:szCs w:val="26"/>
          <w:rtl/>
        </w:rPr>
      </w:pPr>
      <w:r>
        <w:rPr>
          <w:rFonts w:ascii="David" w:hAnsi="David"/>
          <w:b/>
          <w:bCs/>
          <w:sz w:val="26"/>
          <w:szCs w:val="26"/>
          <w:rtl/>
        </w:rPr>
        <w:t xml:space="preserve">                           </w:t>
      </w:r>
      <w:r>
        <w:rPr>
          <w:rFonts w:ascii="David" w:hAnsi="David"/>
          <w:b/>
          <w:bCs/>
          <w:sz w:val="26"/>
          <w:szCs w:val="26"/>
          <w:rtl/>
        </w:rPr>
        <w:tab/>
        <w:t>מנהלת אגף רכש מכרזים והתקשרויות</w:t>
      </w:r>
    </w:p>
    <w:p w14:paraId="2AD59A39" w14:textId="5F8A3BB8" w:rsidR="00CE4D6E" w:rsidRDefault="00CE4D6E">
      <w:pPr>
        <w:tabs>
          <w:tab w:val="center" w:pos="7259"/>
        </w:tabs>
        <w:spacing w:line="300" w:lineRule="atLeast"/>
        <w:rPr>
          <w:rFonts w:ascii="David" w:hAnsi="David"/>
          <w:b/>
          <w:bCs/>
          <w:sz w:val="26"/>
          <w:szCs w:val="26"/>
          <w:rtl/>
        </w:rPr>
      </w:pPr>
    </w:p>
    <w:p w14:paraId="5521F8D4" w14:textId="1353C7F1" w:rsidR="00CE4D6E" w:rsidRDefault="00CE4D6E">
      <w:pPr>
        <w:tabs>
          <w:tab w:val="center" w:pos="7259"/>
        </w:tabs>
        <w:spacing w:line="300" w:lineRule="atLeast"/>
        <w:rPr>
          <w:rFonts w:ascii="David" w:hAnsi="David"/>
          <w:b/>
          <w:bCs/>
          <w:sz w:val="26"/>
          <w:szCs w:val="26"/>
          <w:rtl/>
        </w:rPr>
      </w:pPr>
    </w:p>
    <w:p w14:paraId="3B3B111A" w14:textId="02D55921" w:rsidR="00CE4D6E" w:rsidRDefault="00CE4D6E">
      <w:pPr>
        <w:overflowPunct/>
        <w:autoSpaceDE/>
        <w:autoSpaceDN/>
        <w:bidi w:val="0"/>
        <w:adjustRightInd/>
        <w:spacing w:line="240" w:lineRule="auto"/>
        <w:jc w:val="left"/>
        <w:textAlignment w:val="auto"/>
        <w:rPr>
          <w:rFonts w:ascii="David" w:hAnsi="David"/>
        </w:rPr>
      </w:pPr>
    </w:p>
    <w:sectPr w:rsidR="00CE4D6E">
      <w:pgSz w:w="11909" w:h="16834" w:code="9"/>
      <w:pgMar w:top="1134" w:right="1134" w:bottom="993" w:left="1276" w:header="720" w:footer="3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C2AD70" w14:textId="77777777" w:rsidR="00813CF0" w:rsidRDefault="00813CF0">
      <w:r>
        <w:separator/>
      </w:r>
    </w:p>
    <w:p w14:paraId="048494A2" w14:textId="77777777" w:rsidR="00813CF0" w:rsidRDefault="00813CF0"/>
  </w:endnote>
  <w:endnote w:type="continuationSeparator" w:id="0">
    <w:p w14:paraId="4BE9C63E" w14:textId="77777777" w:rsidR="00813CF0" w:rsidRDefault="00813CF0">
      <w:r>
        <w:continuationSeparator/>
      </w:r>
    </w:p>
    <w:p w14:paraId="62671129" w14:textId="77777777" w:rsidR="00813CF0" w:rsidRDefault="00813CF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142CB3" w14:textId="77777777" w:rsidR="00813CF0" w:rsidRDefault="00813CF0">
      <w:r>
        <w:separator/>
      </w:r>
    </w:p>
    <w:p w14:paraId="5B038DF7" w14:textId="77777777" w:rsidR="00813CF0" w:rsidRDefault="00813CF0"/>
  </w:footnote>
  <w:footnote w:type="continuationSeparator" w:id="0">
    <w:p w14:paraId="2E43A16F" w14:textId="77777777" w:rsidR="00813CF0" w:rsidRDefault="00813CF0">
      <w:r>
        <w:continuationSeparator/>
      </w:r>
    </w:p>
    <w:p w14:paraId="7394F770" w14:textId="77777777" w:rsidR="00813CF0" w:rsidRDefault="00813CF0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502B01"/>
    <w:multiLevelType w:val="hybridMultilevel"/>
    <w:tmpl w:val="F4FE5F7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5F7DF7"/>
    <w:multiLevelType w:val="hybridMultilevel"/>
    <w:tmpl w:val="A0B2517E"/>
    <w:lvl w:ilvl="0" w:tplc="0409000F">
      <w:start w:val="1"/>
      <w:numFmt w:val="decimal"/>
      <w:lvlText w:val="%1."/>
      <w:lvlJc w:val="left"/>
      <w:pPr>
        <w:ind w:left="393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6161C3"/>
    <w:multiLevelType w:val="hybridMultilevel"/>
    <w:tmpl w:val="D8BE6FD0"/>
    <w:lvl w:ilvl="0" w:tplc="DF6819A2">
      <w:start w:val="1"/>
      <w:numFmt w:val="hebrew1"/>
      <w:lvlText w:val="%1."/>
      <w:lvlJc w:val="left"/>
      <w:pPr>
        <w:ind w:left="720" w:hanging="360"/>
      </w:pPr>
      <w:rPr>
        <w:b w:val="0"/>
        <w:color w:val="00000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4427DF"/>
    <w:multiLevelType w:val="hybridMultilevel"/>
    <w:tmpl w:val="7B70DE30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73201FC"/>
    <w:multiLevelType w:val="hybridMultilevel"/>
    <w:tmpl w:val="A03478F6"/>
    <w:lvl w:ilvl="0" w:tplc="0409000F">
      <w:start w:val="1"/>
      <w:numFmt w:val="decimal"/>
      <w:lvlText w:val="%1."/>
      <w:lvlJc w:val="left"/>
      <w:pPr>
        <w:ind w:left="393" w:hanging="360"/>
      </w:pPr>
    </w:lvl>
    <w:lvl w:ilvl="1" w:tplc="04090019" w:tentative="1">
      <w:start w:val="1"/>
      <w:numFmt w:val="lowerLetter"/>
      <w:lvlText w:val="%2."/>
      <w:lvlJc w:val="left"/>
      <w:pPr>
        <w:ind w:left="1113" w:hanging="360"/>
      </w:pPr>
    </w:lvl>
    <w:lvl w:ilvl="2" w:tplc="0409001B" w:tentative="1">
      <w:start w:val="1"/>
      <w:numFmt w:val="lowerRoman"/>
      <w:lvlText w:val="%3."/>
      <w:lvlJc w:val="right"/>
      <w:pPr>
        <w:ind w:left="1833" w:hanging="180"/>
      </w:pPr>
    </w:lvl>
    <w:lvl w:ilvl="3" w:tplc="0409000F" w:tentative="1">
      <w:start w:val="1"/>
      <w:numFmt w:val="decimal"/>
      <w:lvlText w:val="%4."/>
      <w:lvlJc w:val="left"/>
      <w:pPr>
        <w:ind w:left="2553" w:hanging="360"/>
      </w:pPr>
    </w:lvl>
    <w:lvl w:ilvl="4" w:tplc="04090019" w:tentative="1">
      <w:start w:val="1"/>
      <w:numFmt w:val="lowerLetter"/>
      <w:lvlText w:val="%5."/>
      <w:lvlJc w:val="left"/>
      <w:pPr>
        <w:ind w:left="3273" w:hanging="360"/>
      </w:pPr>
    </w:lvl>
    <w:lvl w:ilvl="5" w:tplc="0409001B" w:tentative="1">
      <w:start w:val="1"/>
      <w:numFmt w:val="lowerRoman"/>
      <w:lvlText w:val="%6."/>
      <w:lvlJc w:val="right"/>
      <w:pPr>
        <w:ind w:left="3993" w:hanging="180"/>
      </w:pPr>
    </w:lvl>
    <w:lvl w:ilvl="6" w:tplc="0409000F" w:tentative="1">
      <w:start w:val="1"/>
      <w:numFmt w:val="decimal"/>
      <w:lvlText w:val="%7."/>
      <w:lvlJc w:val="left"/>
      <w:pPr>
        <w:ind w:left="4713" w:hanging="360"/>
      </w:pPr>
    </w:lvl>
    <w:lvl w:ilvl="7" w:tplc="04090019" w:tentative="1">
      <w:start w:val="1"/>
      <w:numFmt w:val="lowerLetter"/>
      <w:lvlText w:val="%8."/>
      <w:lvlJc w:val="left"/>
      <w:pPr>
        <w:ind w:left="5433" w:hanging="360"/>
      </w:pPr>
    </w:lvl>
    <w:lvl w:ilvl="8" w:tplc="0409001B" w:tentative="1">
      <w:start w:val="1"/>
      <w:numFmt w:val="lowerRoman"/>
      <w:lvlText w:val="%9."/>
      <w:lvlJc w:val="right"/>
      <w:pPr>
        <w:ind w:left="6153" w:hanging="180"/>
      </w:pPr>
    </w:lvl>
  </w:abstractNum>
  <w:abstractNum w:abstractNumId="5" w15:restartNumberingAfterBreak="0">
    <w:nsid w:val="1D615ACD"/>
    <w:multiLevelType w:val="hybridMultilevel"/>
    <w:tmpl w:val="1BC4B63A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DA500BE"/>
    <w:multiLevelType w:val="hybridMultilevel"/>
    <w:tmpl w:val="0316E5BC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EC10F36"/>
    <w:multiLevelType w:val="hybridMultilevel"/>
    <w:tmpl w:val="837E0AE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EDD2E39"/>
    <w:multiLevelType w:val="hybridMultilevel"/>
    <w:tmpl w:val="6472C0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10F6364"/>
    <w:multiLevelType w:val="hybridMultilevel"/>
    <w:tmpl w:val="EBD85EA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21E0E84"/>
    <w:multiLevelType w:val="hybridMultilevel"/>
    <w:tmpl w:val="DA1AD702"/>
    <w:lvl w:ilvl="0" w:tplc="DE8637D2">
      <w:start w:val="12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4645B62"/>
    <w:multiLevelType w:val="hybridMultilevel"/>
    <w:tmpl w:val="DF78BA1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24B4355B"/>
    <w:multiLevelType w:val="hybridMultilevel"/>
    <w:tmpl w:val="EFC027B0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281B4421"/>
    <w:multiLevelType w:val="hybridMultilevel"/>
    <w:tmpl w:val="DCA2C1A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C4916B0"/>
    <w:multiLevelType w:val="hybridMultilevel"/>
    <w:tmpl w:val="07ACB948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2E5B230C"/>
    <w:multiLevelType w:val="hybridMultilevel"/>
    <w:tmpl w:val="1908C556"/>
    <w:lvl w:ilvl="0" w:tplc="0409000F">
      <w:start w:val="1"/>
      <w:numFmt w:val="decimal"/>
      <w:lvlText w:val="%1."/>
      <w:lvlJc w:val="left"/>
      <w:pPr>
        <w:ind w:left="535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E79151B"/>
    <w:multiLevelType w:val="hybridMultilevel"/>
    <w:tmpl w:val="9DD8D3CC"/>
    <w:lvl w:ilvl="0" w:tplc="0409000F">
      <w:start w:val="1"/>
      <w:numFmt w:val="decimal"/>
      <w:lvlText w:val="%1."/>
      <w:lvlJc w:val="left"/>
      <w:pPr>
        <w:ind w:left="394" w:hanging="360"/>
      </w:pPr>
    </w:lvl>
    <w:lvl w:ilvl="1" w:tplc="04090019" w:tentative="1">
      <w:start w:val="1"/>
      <w:numFmt w:val="lowerLetter"/>
      <w:lvlText w:val="%2."/>
      <w:lvlJc w:val="left"/>
      <w:pPr>
        <w:ind w:left="1114" w:hanging="360"/>
      </w:pPr>
    </w:lvl>
    <w:lvl w:ilvl="2" w:tplc="0409001B" w:tentative="1">
      <w:start w:val="1"/>
      <w:numFmt w:val="lowerRoman"/>
      <w:lvlText w:val="%3."/>
      <w:lvlJc w:val="right"/>
      <w:pPr>
        <w:ind w:left="1834" w:hanging="180"/>
      </w:pPr>
    </w:lvl>
    <w:lvl w:ilvl="3" w:tplc="0409000F" w:tentative="1">
      <w:start w:val="1"/>
      <w:numFmt w:val="decimal"/>
      <w:lvlText w:val="%4."/>
      <w:lvlJc w:val="left"/>
      <w:pPr>
        <w:ind w:left="2554" w:hanging="360"/>
      </w:pPr>
    </w:lvl>
    <w:lvl w:ilvl="4" w:tplc="04090019" w:tentative="1">
      <w:start w:val="1"/>
      <w:numFmt w:val="lowerLetter"/>
      <w:lvlText w:val="%5."/>
      <w:lvlJc w:val="left"/>
      <w:pPr>
        <w:ind w:left="3274" w:hanging="360"/>
      </w:pPr>
    </w:lvl>
    <w:lvl w:ilvl="5" w:tplc="0409001B" w:tentative="1">
      <w:start w:val="1"/>
      <w:numFmt w:val="lowerRoman"/>
      <w:lvlText w:val="%6."/>
      <w:lvlJc w:val="right"/>
      <w:pPr>
        <w:ind w:left="3994" w:hanging="180"/>
      </w:pPr>
    </w:lvl>
    <w:lvl w:ilvl="6" w:tplc="0409000F" w:tentative="1">
      <w:start w:val="1"/>
      <w:numFmt w:val="decimal"/>
      <w:lvlText w:val="%7."/>
      <w:lvlJc w:val="left"/>
      <w:pPr>
        <w:ind w:left="4714" w:hanging="360"/>
      </w:pPr>
    </w:lvl>
    <w:lvl w:ilvl="7" w:tplc="04090019" w:tentative="1">
      <w:start w:val="1"/>
      <w:numFmt w:val="lowerLetter"/>
      <w:lvlText w:val="%8."/>
      <w:lvlJc w:val="left"/>
      <w:pPr>
        <w:ind w:left="5434" w:hanging="360"/>
      </w:pPr>
    </w:lvl>
    <w:lvl w:ilvl="8" w:tplc="0409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17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18" w15:restartNumberingAfterBreak="0">
    <w:nsid w:val="32B87AEE"/>
    <w:multiLevelType w:val="hybridMultilevel"/>
    <w:tmpl w:val="5E52D652"/>
    <w:lvl w:ilvl="0" w:tplc="8FD2FE9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4155A75"/>
    <w:multiLevelType w:val="hybridMultilevel"/>
    <w:tmpl w:val="17E6565E"/>
    <w:lvl w:ilvl="0" w:tplc="0762966A">
      <w:start w:val="1"/>
      <w:numFmt w:val="decimal"/>
      <w:lvlText w:val="%1."/>
      <w:lvlJc w:val="left"/>
      <w:pPr>
        <w:ind w:left="41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5E54B9B"/>
    <w:multiLevelType w:val="hybridMultilevel"/>
    <w:tmpl w:val="71BCD55E"/>
    <w:lvl w:ilvl="0" w:tplc="1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79D4E41"/>
    <w:multiLevelType w:val="hybridMultilevel"/>
    <w:tmpl w:val="11ECDB9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CDD304D"/>
    <w:multiLevelType w:val="hybridMultilevel"/>
    <w:tmpl w:val="50808F1E"/>
    <w:lvl w:ilvl="0" w:tplc="042EB01A">
      <w:start w:val="1"/>
      <w:numFmt w:val="hebrew1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409A18C9"/>
    <w:multiLevelType w:val="hybridMultilevel"/>
    <w:tmpl w:val="1574770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B886B51"/>
    <w:multiLevelType w:val="hybridMultilevel"/>
    <w:tmpl w:val="11ECDB9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DE21541"/>
    <w:multiLevelType w:val="hybridMultilevel"/>
    <w:tmpl w:val="61321AFA"/>
    <w:lvl w:ilvl="0" w:tplc="1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F3B4D0B"/>
    <w:multiLevelType w:val="hybridMultilevel"/>
    <w:tmpl w:val="D19848AC"/>
    <w:lvl w:ilvl="0" w:tplc="1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F664F26"/>
    <w:multiLevelType w:val="hybridMultilevel"/>
    <w:tmpl w:val="5E7C2AC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0730633"/>
    <w:multiLevelType w:val="hybridMultilevel"/>
    <w:tmpl w:val="FA7E63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7D96ABE"/>
    <w:multiLevelType w:val="hybridMultilevel"/>
    <w:tmpl w:val="B344DB6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7EF4062"/>
    <w:multiLevelType w:val="hybridMultilevel"/>
    <w:tmpl w:val="DD20B90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5B127E6F"/>
    <w:multiLevelType w:val="hybridMultilevel"/>
    <w:tmpl w:val="D8BE6FD0"/>
    <w:lvl w:ilvl="0" w:tplc="DF6819A2">
      <w:start w:val="1"/>
      <w:numFmt w:val="hebrew1"/>
      <w:lvlText w:val="%1."/>
      <w:lvlJc w:val="left"/>
      <w:pPr>
        <w:ind w:left="720" w:hanging="360"/>
      </w:pPr>
      <w:rPr>
        <w:b w:val="0"/>
        <w:color w:val="00000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CDE7D66"/>
    <w:multiLevelType w:val="hybridMultilevel"/>
    <w:tmpl w:val="0ED0A9A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E19322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4" w15:restartNumberingAfterBreak="0">
    <w:nsid w:val="5E286EA9"/>
    <w:multiLevelType w:val="hybridMultilevel"/>
    <w:tmpl w:val="3956EC16"/>
    <w:lvl w:ilvl="0" w:tplc="0409000F">
      <w:start w:val="1"/>
      <w:numFmt w:val="decimal"/>
      <w:lvlText w:val="%1."/>
      <w:lvlJc w:val="left"/>
      <w:pPr>
        <w:ind w:left="394" w:hanging="360"/>
      </w:pPr>
    </w:lvl>
    <w:lvl w:ilvl="1" w:tplc="04090019" w:tentative="1">
      <w:start w:val="1"/>
      <w:numFmt w:val="lowerLetter"/>
      <w:lvlText w:val="%2."/>
      <w:lvlJc w:val="left"/>
      <w:pPr>
        <w:ind w:left="1114" w:hanging="360"/>
      </w:pPr>
    </w:lvl>
    <w:lvl w:ilvl="2" w:tplc="0409001B" w:tentative="1">
      <w:start w:val="1"/>
      <w:numFmt w:val="lowerRoman"/>
      <w:lvlText w:val="%3."/>
      <w:lvlJc w:val="right"/>
      <w:pPr>
        <w:ind w:left="1834" w:hanging="180"/>
      </w:pPr>
    </w:lvl>
    <w:lvl w:ilvl="3" w:tplc="0409000F" w:tentative="1">
      <w:start w:val="1"/>
      <w:numFmt w:val="decimal"/>
      <w:lvlText w:val="%4."/>
      <w:lvlJc w:val="left"/>
      <w:pPr>
        <w:ind w:left="2554" w:hanging="360"/>
      </w:pPr>
    </w:lvl>
    <w:lvl w:ilvl="4" w:tplc="04090019" w:tentative="1">
      <w:start w:val="1"/>
      <w:numFmt w:val="lowerLetter"/>
      <w:lvlText w:val="%5."/>
      <w:lvlJc w:val="left"/>
      <w:pPr>
        <w:ind w:left="3274" w:hanging="360"/>
      </w:pPr>
    </w:lvl>
    <w:lvl w:ilvl="5" w:tplc="0409001B" w:tentative="1">
      <w:start w:val="1"/>
      <w:numFmt w:val="lowerRoman"/>
      <w:lvlText w:val="%6."/>
      <w:lvlJc w:val="right"/>
      <w:pPr>
        <w:ind w:left="3994" w:hanging="180"/>
      </w:pPr>
    </w:lvl>
    <w:lvl w:ilvl="6" w:tplc="0409000F" w:tentative="1">
      <w:start w:val="1"/>
      <w:numFmt w:val="decimal"/>
      <w:lvlText w:val="%7."/>
      <w:lvlJc w:val="left"/>
      <w:pPr>
        <w:ind w:left="4714" w:hanging="360"/>
      </w:pPr>
    </w:lvl>
    <w:lvl w:ilvl="7" w:tplc="04090019" w:tentative="1">
      <w:start w:val="1"/>
      <w:numFmt w:val="lowerLetter"/>
      <w:lvlText w:val="%8."/>
      <w:lvlJc w:val="left"/>
      <w:pPr>
        <w:ind w:left="5434" w:hanging="360"/>
      </w:pPr>
    </w:lvl>
    <w:lvl w:ilvl="8" w:tplc="0409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35" w15:restartNumberingAfterBreak="0">
    <w:nsid w:val="6223359D"/>
    <w:multiLevelType w:val="hybridMultilevel"/>
    <w:tmpl w:val="065E7F4A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6" w15:restartNumberingAfterBreak="0">
    <w:nsid w:val="64A14930"/>
    <w:multiLevelType w:val="hybridMultilevel"/>
    <w:tmpl w:val="B5C85E6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5C92EF8"/>
    <w:multiLevelType w:val="hybridMultilevel"/>
    <w:tmpl w:val="965AA9B6"/>
    <w:lvl w:ilvl="0" w:tplc="0409000F">
      <w:start w:val="1"/>
      <w:numFmt w:val="decimal"/>
      <w:lvlText w:val="%1."/>
      <w:lvlJc w:val="left"/>
      <w:pPr>
        <w:ind w:left="39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5DA269D"/>
    <w:multiLevelType w:val="hybridMultilevel"/>
    <w:tmpl w:val="B978C338"/>
    <w:lvl w:ilvl="0" w:tplc="0409000F">
      <w:start w:val="1"/>
      <w:numFmt w:val="decimal"/>
      <w:lvlText w:val="%1."/>
      <w:lvlJc w:val="left"/>
      <w:pPr>
        <w:ind w:left="393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1BF7DD5"/>
    <w:multiLevelType w:val="hybridMultilevel"/>
    <w:tmpl w:val="61321AF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54B0337"/>
    <w:multiLevelType w:val="hybridMultilevel"/>
    <w:tmpl w:val="33B03D4C"/>
    <w:lvl w:ilvl="0" w:tplc="468E24DE">
      <w:start w:val="1"/>
      <w:numFmt w:val="hebrew1"/>
      <w:lvlText w:val="%1."/>
      <w:lvlJc w:val="left"/>
      <w:pPr>
        <w:tabs>
          <w:tab w:val="num" w:pos="1778"/>
        </w:tabs>
        <w:ind w:left="1702" w:right="1702" w:hanging="284"/>
      </w:pPr>
      <w:rPr>
        <w:rFonts w:hint="default"/>
        <w:b/>
        <w:bCs/>
      </w:rPr>
    </w:lvl>
    <w:lvl w:ilvl="1" w:tplc="E96A1292">
      <w:start w:val="1"/>
      <w:numFmt w:val="decimal"/>
      <w:lvlText w:val="(%2)"/>
      <w:lvlJc w:val="left"/>
      <w:pPr>
        <w:tabs>
          <w:tab w:val="num" w:pos="2858"/>
        </w:tabs>
        <w:ind w:left="2858" w:right="2858" w:hanging="360"/>
      </w:pPr>
      <w:rPr>
        <w:rFonts w:hint="default"/>
        <w:b/>
        <w:bCs/>
      </w:rPr>
    </w:lvl>
    <w:lvl w:ilvl="2" w:tplc="069AA776" w:tentative="1">
      <w:start w:val="1"/>
      <w:numFmt w:val="lowerRoman"/>
      <w:lvlText w:val="%3."/>
      <w:lvlJc w:val="right"/>
      <w:pPr>
        <w:tabs>
          <w:tab w:val="num" w:pos="3578"/>
        </w:tabs>
        <w:ind w:left="3578" w:right="3578" w:hanging="180"/>
      </w:pPr>
    </w:lvl>
    <w:lvl w:ilvl="3" w:tplc="E2F0C83A" w:tentative="1">
      <w:start w:val="1"/>
      <w:numFmt w:val="decimal"/>
      <w:lvlText w:val="%4."/>
      <w:lvlJc w:val="left"/>
      <w:pPr>
        <w:tabs>
          <w:tab w:val="num" w:pos="4298"/>
        </w:tabs>
        <w:ind w:left="4298" w:right="4298" w:hanging="360"/>
      </w:pPr>
    </w:lvl>
    <w:lvl w:ilvl="4" w:tplc="F74260AC" w:tentative="1">
      <w:start w:val="1"/>
      <w:numFmt w:val="lowerLetter"/>
      <w:lvlText w:val="%5."/>
      <w:lvlJc w:val="left"/>
      <w:pPr>
        <w:tabs>
          <w:tab w:val="num" w:pos="5018"/>
        </w:tabs>
        <w:ind w:left="5018" w:right="5018" w:hanging="360"/>
      </w:pPr>
    </w:lvl>
    <w:lvl w:ilvl="5" w:tplc="05C8378E" w:tentative="1">
      <w:start w:val="1"/>
      <w:numFmt w:val="lowerRoman"/>
      <w:lvlText w:val="%6."/>
      <w:lvlJc w:val="right"/>
      <w:pPr>
        <w:tabs>
          <w:tab w:val="num" w:pos="5738"/>
        </w:tabs>
        <w:ind w:left="5738" w:right="5738" w:hanging="180"/>
      </w:pPr>
    </w:lvl>
    <w:lvl w:ilvl="6" w:tplc="D38AE258" w:tentative="1">
      <w:start w:val="1"/>
      <w:numFmt w:val="decimal"/>
      <w:lvlText w:val="%7."/>
      <w:lvlJc w:val="left"/>
      <w:pPr>
        <w:tabs>
          <w:tab w:val="num" w:pos="6458"/>
        </w:tabs>
        <w:ind w:left="6458" w:right="6458" w:hanging="360"/>
      </w:pPr>
    </w:lvl>
    <w:lvl w:ilvl="7" w:tplc="C49E7552" w:tentative="1">
      <w:start w:val="1"/>
      <w:numFmt w:val="lowerLetter"/>
      <w:lvlText w:val="%8."/>
      <w:lvlJc w:val="left"/>
      <w:pPr>
        <w:tabs>
          <w:tab w:val="num" w:pos="7178"/>
        </w:tabs>
        <w:ind w:left="7178" w:right="7178" w:hanging="360"/>
      </w:pPr>
    </w:lvl>
    <w:lvl w:ilvl="8" w:tplc="6066847C" w:tentative="1">
      <w:start w:val="1"/>
      <w:numFmt w:val="lowerRoman"/>
      <w:lvlText w:val="%9."/>
      <w:lvlJc w:val="right"/>
      <w:pPr>
        <w:tabs>
          <w:tab w:val="num" w:pos="7898"/>
        </w:tabs>
        <w:ind w:left="7898" w:right="7898" w:hanging="180"/>
      </w:pPr>
    </w:lvl>
  </w:abstractNum>
  <w:abstractNum w:abstractNumId="41" w15:restartNumberingAfterBreak="0">
    <w:nsid w:val="78384A37"/>
    <w:multiLevelType w:val="multilevel"/>
    <w:tmpl w:val="CC36AF12"/>
    <w:lvl w:ilvl="0">
      <w:start w:val="1"/>
      <w:numFmt w:val="decimal"/>
      <w:pStyle w:val="a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abstractNum w:abstractNumId="42" w15:restartNumberingAfterBreak="0">
    <w:nsid w:val="7F7B5D91"/>
    <w:multiLevelType w:val="hybridMultilevel"/>
    <w:tmpl w:val="504CCD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1"/>
  </w:num>
  <w:num w:numId="2">
    <w:abstractNumId w:val="19"/>
  </w:num>
  <w:num w:numId="3">
    <w:abstractNumId w:val="17"/>
  </w:num>
  <w:num w:numId="4">
    <w:abstractNumId w:val="8"/>
  </w:num>
  <w:num w:numId="5">
    <w:abstractNumId w:val="10"/>
  </w:num>
  <w:num w:numId="6">
    <w:abstractNumId w:val="30"/>
  </w:num>
  <w:num w:numId="7">
    <w:abstractNumId w:val="11"/>
  </w:num>
  <w:num w:numId="8">
    <w:abstractNumId w:val="24"/>
  </w:num>
  <w:num w:numId="9">
    <w:abstractNumId w:val="29"/>
  </w:num>
  <w:num w:numId="10">
    <w:abstractNumId w:val="38"/>
  </w:num>
  <w:num w:numId="11">
    <w:abstractNumId w:val="13"/>
  </w:num>
  <w:num w:numId="12">
    <w:abstractNumId w:val="27"/>
  </w:num>
  <w:num w:numId="13">
    <w:abstractNumId w:val="7"/>
  </w:num>
  <w:num w:numId="14">
    <w:abstractNumId w:val="1"/>
  </w:num>
  <w:num w:numId="15">
    <w:abstractNumId w:val="15"/>
  </w:num>
  <w:num w:numId="16">
    <w:abstractNumId w:val="3"/>
  </w:num>
  <w:num w:numId="17">
    <w:abstractNumId w:val="37"/>
  </w:num>
  <w:num w:numId="18">
    <w:abstractNumId w:val="23"/>
  </w:num>
  <w:num w:numId="19">
    <w:abstractNumId w:val="4"/>
  </w:num>
  <w:num w:numId="20">
    <w:abstractNumId w:val="0"/>
  </w:num>
  <w:num w:numId="21">
    <w:abstractNumId w:val="9"/>
  </w:num>
  <w:num w:numId="22">
    <w:abstractNumId w:val="6"/>
  </w:num>
  <w:num w:numId="23">
    <w:abstractNumId w:val="21"/>
  </w:num>
  <w:num w:numId="24">
    <w:abstractNumId w:val="14"/>
  </w:num>
  <w:num w:numId="25">
    <w:abstractNumId w:val="16"/>
  </w:num>
  <w:num w:numId="26">
    <w:abstractNumId w:val="34"/>
  </w:num>
  <w:num w:numId="27">
    <w:abstractNumId w:val="12"/>
  </w:num>
  <w:num w:numId="28">
    <w:abstractNumId w:val="5"/>
  </w:num>
  <w:num w:numId="29">
    <w:abstractNumId w:val="26"/>
  </w:num>
  <w:num w:numId="30">
    <w:abstractNumId w:val="25"/>
  </w:num>
  <w:num w:numId="31">
    <w:abstractNumId w:val="20"/>
  </w:num>
  <w:num w:numId="32">
    <w:abstractNumId w:val="39"/>
  </w:num>
  <w:num w:numId="33">
    <w:abstractNumId w:val="18"/>
  </w:num>
  <w:num w:numId="34">
    <w:abstractNumId w:val="36"/>
  </w:num>
  <w:num w:numId="35">
    <w:abstractNumId w:val="40"/>
  </w:num>
  <w:num w:numId="36">
    <w:abstractNumId w:val="32"/>
  </w:num>
  <w:num w:numId="37">
    <w:abstractNumId w:val="42"/>
  </w:num>
  <w:num w:numId="38">
    <w:abstractNumId w:val="28"/>
  </w:num>
  <w:num w:numId="39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31"/>
  </w:num>
  <w:num w:numId="42">
    <w:abstractNumId w:val="2"/>
  </w:num>
  <w:num w:numId="43">
    <w:abstractNumId w:val="33"/>
  </w:num>
  <w:num w:numId="44">
    <w:abstractNumId w:val="35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49">
      <o:colormru v:ext="edit" colors="#f8f8f8,#eaeaea"/>
    </o:shapedefaults>
  </w:hdrShapeDefaults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7514"/>
    <w:rsid w:val="00037747"/>
    <w:rsid w:val="00077BD4"/>
    <w:rsid w:val="00113462"/>
    <w:rsid w:val="00181879"/>
    <w:rsid w:val="00196F64"/>
    <w:rsid w:val="001A644C"/>
    <w:rsid w:val="001D5DEE"/>
    <w:rsid w:val="001E5ABA"/>
    <w:rsid w:val="00234586"/>
    <w:rsid w:val="00246B09"/>
    <w:rsid w:val="0031364D"/>
    <w:rsid w:val="003150A4"/>
    <w:rsid w:val="00316819"/>
    <w:rsid w:val="003C1C82"/>
    <w:rsid w:val="003D5F01"/>
    <w:rsid w:val="004202D1"/>
    <w:rsid w:val="00425DAB"/>
    <w:rsid w:val="00432C21"/>
    <w:rsid w:val="00480D7B"/>
    <w:rsid w:val="004A2F3D"/>
    <w:rsid w:val="004A4D62"/>
    <w:rsid w:val="00523122"/>
    <w:rsid w:val="0054285F"/>
    <w:rsid w:val="00546656"/>
    <w:rsid w:val="00563A4C"/>
    <w:rsid w:val="00587C28"/>
    <w:rsid w:val="00597515"/>
    <w:rsid w:val="005A7CCE"/>
    <w:rsid w:val="005B1112"/>
    <w:rsid w:val="005B2172"/>
    <w:rsid w:val="005C11A6"/>
    <w:rsid w:val="00614464"/>
    <w:rsid w:val="00620DCC"/>
    <w:rsid w:val="00630DAE"/>
    <w:rsid w:val="006668F6"/>
    <w:rsid w:val="006760FA"/>
    <w:rsid w:val="00695804"/>
    <w:rsid w:val="00717A02"/>
    <w:rsid w:val="00761DA0"/>
    <w:rsid w:val="00762CFB"/>
    <w:rsid w:val="007A0AC0"/>
    <w:rsid w:val="007A78EA"/>
    <w:rsid w:val="008019FE"/>
    <w:rsid w:val="00813CF0"/>
    <w:rsid w:val="00816B54"/>
    <w:rsid w:val="00816EEE"/>
    <w:rsid w:val="008402E9"/>
    <w:rsid w:val="00846D3E"/>
    <w:rsid w:val="0097192F"/>
    <w:rsid w:val="00977985"/>
    <w:rsid w:val="009A1A1D"/>
    <w:rsid w:val="00A17514"/>
    <w:rsid w:val="00A318FE"/>
    <w:rsid w:val="00A63D1E"/>
    <w:rsid w:val="00A642A1"/>
    <w:rsid w:val="00A97266"/>
    <w:rsid w:val="00AB786A"/>
    <w:rsid w:val="00AD115B"/>
    <w:rsid w:val="00AE7536"/>
    <w:rsid w:val="00AF19C1"/>
    <w:rsid w:val="00AF76C4"/>
    <w:rsid w:val="00B0738E"/>
    <w:rsid w:val="00B75795"/>
    <w:rsid w:val="00BE1C97"/>
    <w:rsid w:val="00BF2A1A"/>
    <w:rsid w:val="00C13E24"/>
    <w:rsid w:val="00C34BEF"/>
    <w:rsid w:val="00C36C5E"/>
    <w:rsid w:val="00C51C78"/>
    <w:rsid w:val="00C57166"/>
    <w:rsid w:val="00C75E93"/>
    <w:rsid w:val="00C85D36"/>
    <w:rsid w:val="00CB29C6"/>
    <w:rsid w:val="00CB437D"/>
    <w:rsid w:val="00CC374F"/>
    <w:rsid w:val="00CD46F2"/>
    <w:rsid w:val="00CD7315"/>
    <w:rsid w:val="00CE4D6E"/>
    <w:rsid w:val="00D1210D"/>
    <w:rsid w:val="00D56DB8"/>
    <w:rsid w:val="00D91F00"/>
    <w:rsid w:val="00DB2D05"/>
    <w:rsid w:val="00DC4307"/>
    <w:rsid w:val="00E17C77"/>
    <w:rsid w:val="00E94237"/>
    <w:rsid w:val="00ED79A5"/>
    <w:rsid w:val="00F10A7B"/>
    <w:rsid w:val="00F40E36"/>
    <w:rsid w:val="00F532D9"/>
    <w:rsid w:val="00F81619"/>
    <w:rsid w:val="00FC5016"/>
    <w:rsid w:val="00FD0E61"/>
    <w:rsid w:val="00FD427F"/>
    <w:rsid w:val="00FD4782"/>
    <w:rsid w:val="00FF4705"/>
    <w:rsid w:val="00FF77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49">
      <o:colormru v:ext="edit" colors="#f8f8f8,#eaeaea"/>
    </o:shapedefaults>
    <o:shapelayout v:ext="edit">
      <o:idmap v:ext="edit" data="1"/>
    </o:shapelayout>
  </w:shapeDefaults>
  <w:decimalSymbol w:val="."/>
  <w:listSeparator w:val=","/>
  <w14:docId w14:val="0B43113B"/>
  <w15:chartTrackingRefBased/>
  <w15:docId w15:val="{345603FB-73D3-4094-97C5-05E58F00C5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0">
    <w:name w:val="Normal"/>
    <w:qFormat/>
    <w:rsid w:val="00E94237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rPr>
      <w:rFonts w:cs="David"/>
      <w:sz w:val="24"/>
      <w:szCs w:val="24"/>
      <w:lang w:eastAsia="he-IL"/>
    </w:rPr>
  </w:style>
  <w:style w:type="paragraph" w:styleId="10">
    <w:name w:val="heading 1"/>
    <w:basedOn w:val="a0"/>
    <w:next w:val="a0"/>
    <w:link w:val="11"/>
    <w:qFormat/>
    <w:pPr>
      <w:keepNext/>
      <w:spacing w:before="240" w:after="60"/>
      <w:ind w:right="708"/>
      <w:outlineLvl w:val="0"/>
    </w:pPr>
    <w:rPr>
      <w:rFonts w:ascii="Arial" w:hAnsi="Arial"/>
      <w:b/>
      <w:bCs/>
      <w:kern w:val="28"/>
      <w:sz w:val="28"/>
      <w:szCs w:val="28"/>
    </w:rPr>
  </w:style>
  <w:style w:type="paragraph" w:styleId="20">
    <w:name w:val="heading 2"/>
    <w:basedOn w:val="a0"/>
    <w:next w:val="a0"/>
    <w:link w:val="21"/>
    <w:qFormat/>
    <w:pPr>
      <w:keepNext/>
      <w:spacing w:before="240" w:after="60"/>
      <w:ind w:right="708"/>
      <w:outlineLvl w:val="1"/>
    </w:pPr>
    <w:rPr>
      <w:rFonts w:ascii="Arial" w:hAnsi="Arial"/>
      <w:b/>
      <w:bCs/>
      <w:i/>
      <w:u w:val="single"/>
    </w:rPr>
  </w:style>
  <w:style w:type="paragraph" w:styleId="30">
    <w:name w:val="heading 3"/>
    <w:basedOn w:val="a0"/>
    <w:next w:val="a0"/>
    <w:qFormat/>
    <w:pPr>
      <w:keepNext/>
      <w:spacing w:before="240" w:after="60"/>
      <w:ind w:right="708"/>
      <w:outlineLvl w:val="2"/>
    </w:pPr>
  </w:style>
  <w:style w:type="paragraph" w:styleId="4">
    <w:name w:val="heading 4"/>
    <w:basedOn w:val="a0"/>
    <w:next w:val="a0"/>
    <w:qFormat/>
    <w:pPr>
      <w:keepNext/>
      <w:spacing w:before="240" w:after="60"/>
      <w:ind w:right="708"/>
      <w:outlineLvl w:val="3"/>
    </w:pPr>
  </w:style>
  <w:style w:type="paragraph" w:styleId="5">
    <w:name w:val="heading 5"/>
    <w:basedOn w:val="a0"/>
    <w:next w:val="a0"/>
    <w:qFormat/>
    <w:pPr>
      <w:spacing w:before="240" w:after="60"/>
      <w:ind w:right="708"/>
      <w:outlineLvl w:val="4"/>
    </w:pPr>
    <w:rPr>
      <w:rFonts w:ascii="Arial" w:hAnsi="Arial"/>
      <w:sz w:val="22"/>
      <w:szCs w:val="22"/>
    </w:rPr>
  </w:style>
  <w:style w:type="paragraph" w:styleId="6">
    <w:name w:val="heading 6"/>
    <w:basedOn w:val="a0"/>
    <w:next w:val="a0"/>
    <w:qFormat/>
    <w:pPr>
      <w:spacing w:before="240" w:after="60"/>
      <w:ind w:right="708"/>
      <w:outlineLvl w:val="5"/>
    </w:pPr>
    <w:rPr>
      <w:rFonts w:ascii="Arial" w:hAnsi="Arial"/>
      <w:i/>
      <w:iCs/>
      <w:sz w:val="22"/>
      <w:szCs w:val="22"/>
    </w:rPr>
  </w:style>
  <w:style w:type="paragraph" w:styleId="7">
    <w:name w:val="heading 7"/>
    <w:basedOn w:val="a0"/>
    <w:next w:val="a0"/>
    <w:qFormat/>
    <w:pPr>
      <w:spacing w:before="240" w:after="60"/>
      <w:ind w:right="708"/>
      <w:outlineLvl w:val="6"/>
    </w:pPr>
    <w:rPr>
      <w:rFonts w:ascii="Arial" w:hAnsi="Arial"/>
      <w:sz w:val="20"/>
      <w:szCs w:val="20"/>
    </w:rPr>
  </w:style>
  <w:style w:type="paragraph" w:styleId="8">
    <w:name w:val="heading 8"/>
    <w:basedOn w:val="a0"/>
    <w:next w:val="a0"/>
    <w:qFormat/>
    <w:pPr>
      <w:spacing w:before="240" w:after="60"/>
      <w:ind w:right="708"/>
      <w:outlineLvl w:val="7"/>
    </w:pPr>
    <w:rPr>
      <w:rFonts w:ascii="Arial" w:hAnsi="Arial"/>
      <w:i/>
      <w:iCs/>
      <w:sz w:val="20"/>
      <w:szCs w:val="20"/>
    </w:rPr>
  </w:style>
  <w:style w:type="paragraph" w:styleId="9">
    <w:name w:val="heading 9"/>
    <w:basedOn w:val="a0"/>
    <w:next w:val="a0"/>
    <w:qFormat/>
    <w:pPr>
      <w:spacing w:before="240" w:after="60"/>
      <w:ind w:right="708"/>
      <w:outlineLvl w:val="8"/>
    </w:pPr>
    <w:rPr>
      <w:rFonts w:ascii="Arial" w:hAnsi="Arial"/>
      <w:i/>
      <w:iCs/>
      <w:sz w:val="18"/>
      <w:szCs w:val="1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0"/>
    <w:link w:val="a5"/>
    <w:pPr>
      <w:tabs>
        <w:tab w:val="center" w:pos="4153"/>
        <w:tab w:val="right" w:pos="8306"/>
      </w:tabs>
      <w:jc w:val="left"/>
    </w:pPr>
  </w:style>
  <w:style w:type="paragraph" w:styleId="a6">
    <w:name w:val="footer"/>
    <w:basedOn w:val="a0"/>
    <w:pPr>
      <w:tabs>
        <w:tab w:val="center" w:pos="4153"/>
        <w:tab w:val="right" w:pos="8306"/>
      </w:tabs>
      <w:jc w:val="left"/>
    </w:pPr>
  </w:style>
  <w:style w:type="character" w:styleId="a7">
    <w:name w:val="page number"/>
    <w:basedOn w:val="a1"/>
  </w:style>
  <w:style w:type="paragraph" w:styleId="a8">
    <w:name w:val="Body Text Indent"/>
    <w:basedOn w:val="a0"/>
    <w:pPr>
      <w:spacing w:before="240"/>
      <w:ind w:left="1134"/>
    </w:pPr>
    <w:rPr>
      <w:sz w:val="22"/>
    </w:rPr>
  </w:style>
  <w:style w:type="paragraph" w:styleId="a9">
    <w:name w:val="Balloon Text"/>
    <w:basedOn w:val="a0"/>
    <w:semiHidden/>
    <w:rPr>
      <w:rFonts w:ascii="Tahoma" w:hAnsi="Tahoma" w:cs="Tahoma"/>
      <w:sz w:val="16"/>
      <w:szCs w:val="16"/>
    </w:rPr>
  </w:style>
  <w:style w:type="paragraph" w:styleId="31">
    <w:name w:val="Body Text 3"/>
    <w:basedOn w:val="a0"/>
    <w:pPr>
      <w:bidi w:val="0"/>
      <w:spacing w:line="240" w:lineRule="auto"/>
      <w:jc w:val="right"/>
    </w:pPr>
    <w:rPr>
      <w:rFonts w:ascii="MS Sans Serif" w:hAnsi="MS Sans Serif"/>
    </w:rPr>
  </w:style>
  <w:style w:type="paragraph" w:styleId="22">
    <w:name w:val="Body Text Indent 2"/>
    <w:basedOn w:val="a0"/>
    <w:pPr>
      <w:spacing w:line="300" w:lineRule="atLeast"/>
      <w:ind w:left="2268"/>
    </w:pPr>
  </w:style>
  <w:style w:type="paragraph" w:styleId="32">
    <w:name w:val="Body Text Indent 3"/>
    <w:basedOn w:val="a0"/>
    <w:pPr>
      <w:spacing w:line="300" w:lineRule="atLeast"/>
      <w:ind w:left="1417"/>
    </w:pPr>
  </w:style>
  <w:style w:type="paragraph" w:styleId="aa">
    <w:name w:val="Body Text"/>
    <w:basedOn w:val="a0"/>
    <w:pPr>
      <w:spacing w:line="240" w:lineRule="auto"/>
    </w:pPr>
    <w:rPr>
      <w:sz w:val="22"/>
      <w:szCs w:val="22"/>
    </w:rPr>
  </w:style>
  <w:style w:type="paragraph" w:customStyle="1" w:styleId="ab">
    <w:name w:val="נורמל"/>
    <w:basedOn w:val="NormalWeb"/>
    <w:rPr>
      <w:rFonts w:cs="David"/>
    </w:rPr>
  </w:style>
  <w:style w:type="paragraph" w:styleId="NormalWeb">
    <w:name w:val="Normal (Web)"/>
    <w:basedOn w:val="a0"/>
    <w:uiPriority w:val="99"/>
    <w:rPr>
      <w:rFonts w:cs="Times New Roman"/>
    </w:rPr>
  </w:style>
  <w:style w:type="paragraph" w:styleId="23">
    <w:name w:val="Body Text 2"/>
    <w:basedOn w:val="a0"/>
    <w:pPr>
      <w:widowControl w:val="0"/>
      <w:spacing w:line="240" w:lineRule="auto"/>
      <w:jc w:val="left"/>
    </w:pPr>
    <w:rPr>
      <w:sz w:val="22"/>
      <w:szCs w:val="22"/>
    </w:rPr>
  </w:style>
  <w:style w:type="paragraph" w:styleId="ac">
    <w:name w:val="caption"/>
    <w:basedOn w:val="a0"/>
    <w:next w:val="a0"/>
    <w:qFormat/>
    <w:pPr>
      <w:spacing w:line="280" w:lineRule="exact"/>
      <w:ind w:left="1418"/>
    </w:pPr>
    <w:rPr>
      <w:b/>
      <w:bCs/>
      <w:u w:val="single"/>
    </w:rPr>
  </w:style>
  <w:style w:type="paragraph" w:styleId="ad">
    <w:name w:val="Title"/>
    <w:aliases w:val="תואר"/>
    <w:basedOn w:val="a0"/>
    <w:qFormat/>
    <w:pPr>
      <w:spacing w:line="300" w:lineRule="atLeast"/>
      <w:jc w:val="center"/>
    </w:pPr>
    <w:rPr>
      <w:b/>
      <w:bCs/>
      <w:sz w:val="22"/>
      <w:szCs w:val="32"/>
      <w:lang w:eastAsia="en-US"/>
    </w:rPr>
  </w:style>
  <w:style w:type="paragraph" w:customStyle="1" w:styleId="a">
    <w:name w:val="מדורג"/>
    <w:basedOn w:val="a0"/>
    <w:autoRedefine/>
    <w:pPr>
      <w:numPr>
        <w:numId w:val="1"/>
      </w:numPr>
      <w:overflowPunct/>
      <w:adjustRightInd/>
      <w:spacing w:before="240" w:after="240" w:line="240" w:lineRule="auto"/>
      <w:ind w:right="360"/>
      <w:jc w:val="left"/>
      <w:textAlignment w:val="auto"/>
    </w:pPr>
    <w:rPr>
      <w:rFonts w:ascii="Arial" w:hAnsi="Arial" w:cs="Arial"/>
      <w:sz w:val="20"/>
    </w:rPr>
  </w:style>
  <w:style w:type="paragraph" w:styleId="ae">
    <w:name w:val="Block Text"/>
    <w:basedOn w:val="a0"/>
    <w:pPr>
      <w:tabs>
        <w:tab w:val="left" w:pos="2835"/>
      </w:tabs>
      <w:spacing w:line="280" w:lineRule="atLeast"/>
      <w:ind w:left="2835" w:right="-426" w:hanging="567"/>
    </w:pPr>
    <w:rPr>
      <w:b/>
      <w:bCs/>
    </w:rPr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paragraph" w:styleId="af">
    <w:name w:val="List Bullet"/>
    <w:basedOn w:val="a0"/>
    <w:autoRedefine/>
    <w:pPr>
      <w:tabs>
        <w:tab w:val="num" w:pos="360"/>
      </w:tabs>
      <w:ind w:left="1701" w:hanging="566"/>
    </w:pPr>
  </w:style>
  <w:style w:type="table" w:styleId="af0">
    <w:name w:val="Table Grid"/>
    <w:basedOn w:val="a2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4">
    <w:name w:val="2"/>
    <w:basedOn w:val="a0"/>
    <w:next w:val="a6"/>
    <w:pPr>
      <w:tabs>
        <w:tab w:val="center" w:pos="4153"/>
        <w:tab w:val="right" w:pos="8306"/>
      </w:tabs>
      <w:spacing w:line="300" w:lineRule="atLeast"/>
    </w:pPr>
    <w:rPr>
      <w:sz w:val="26"/>
      <w:szCs w:val="26"/>
    </w:rPr>
  </w:style>
  <w:style w:type="paragraph" w:customStyle="1" w:styleId="12">
    <w:name w:val="1"/>
    <w:basedOn w:val="a0"/>
    <w:next w:val="32"/>
    <w:pPr>
      <w:spacing w:line="300" w:lineRule="atLeast"/>
      <w:ind w:left="1417"/>
    </w:pPr>
  </w:style>
  <w:style w:type="character" w:customStyle="1" w:styleId="11">
    <w:name w:val="כותרת 1 תו"/>
    <w:link w:val="10"/>
    <w:rPr>
      <w:rFonts w:ascii="Arial" w:hAnsi="Arial" w:cs="David"/>
      <w:b/>
      <w:bCs/>
      <w:kern w:val="28"/>
      <w:sz w:val="28"/>
      <w:szCs w:val="28"/>
      <w:lang w:val="en-US" w:eastAsia="he-IL" w:bidi="he-IL"/>
    </w:rPr>
  </w:style>
  <w:style w:type="table" w:customStyle="1" w:styleId="LightList1">
    <w:name w:val="Light List1"/>
    <w:basedOn w:val="a2"/>
    <w:rPr>
      <w:rFonts w:ascii="Calibri" w:eastAsia="Calibri" w:hAnsi="Calibri" w:cs="Arial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paragraph" w:customStyle="1" w:styleId="Memo">
    <w:name w:val="Memo"/>
    <w:basedOn w:val="a0"/>
    <w:pPr>
      <w:spacing w:line="240" w:lineRule="auto"/>
      <w:ind w:left="5760"/>
      <w:jc w:val="left"/>
    </w:pPr>
    <w:rPr>
      <w:rFonts w:cs="FrankRuehl"/>
      <w:sz w:val="20"/>
      <w:szCs w:val="26"/>
    </w:rPr>
  </w:style>
  <w:style w:type="paragraph" w:customStyle="1" w:styleId="Reference">
    <w:name w:val="Reference"/>
    <w:basedOn w:val="a0"/>
    <w:pPr>
      <w:tabs>
        <w:tab w:val="left" w:pos="1474"/>
      </w:tabs>
      <w:spacing w:line="240" w:lineRule="auto"/>
      <w:ind w:left="1650" w:hanging="992"/>
      <w:jc w:val="left"/>
    </w:pPr>
    <w:rPr>
      <w:rFonts w:cs="FrankRuehl"/>
      <w:sz w:val="20"/>
      <w:szCs w:val="26"/>
    </w:rPr>
  </w:style>
  <w:style w:type="paragraph" w:customStyle="1" w:styleId="Sign">
    <w:name w:val="Sign"/>
    <w:basedOn w:val="a0"/>
    <w:pPr>
      <w:spacing w:line="240" w:lineRule="auto"/>
      <w:ind w:left="3493"/>
      <w:jc w:val="center"/>
    </w:pPr>
    <w:rPr>
      <w:rFonts w:cs="FrankRuehl"/>
      <w:sz w:val="20"/>
      <w:szCs w:val="26"/>
    </w:rPr>
  </w:style>
  <w:style w:type="paragraph" w:customStyle="1" w:styleId="About">
    <w:name w:val="About"/>
    <w:basedOn w:val="a0"/>
    <w:pPr>
      <w:spacing w:line="240" w:lineRule="auto"/>
      <w:ind w:left="658" w:hanging="658"/>
      <w:jc w:val="left"/>
    </w:pPr>
    <w:rPr>
      <w:rFonts w:cs="FrankRuehl"/>
      <w:sz w:val="20"/>
      <w:szCs w:val="26"/>
    </w:rPr>
  </w:style>
  <w:style w:type="paragraph" w:styleId="af1">
    <w:name w:val="List Paragraph"/>
    <w:basedOn w:val="a0"/>
    <w:uiPriority w:val="34"/>
    <w:qFormat/>
    <w:pPr>
      <w:ind w:left="720"/>
    </w:pPr>
  </w:style>
  <w:style w:type="character" w:customStyle="1" w:styleId="a5">
    <w:name w:val="כותרת עליונה תו"/>
    <w:link w:val="a4"/>
    <w:rPr>
      <w:rFonts w:cs="David"/>
      <w:sz w:val="24"/>
      <w:szCs w:val="24"/>
      <w:lang w:eastAsia="he-IL"/>
    </w:rPr>
  </w:style>
  <w:style w:type="paragraph" w:customStyle="1" w:styleId="2">
    <w:name w:val="מיספור2"/>
    <w:basedOn w:val="a0"/>
    <w:next w:val="a0"/>
    <w:pPr>
      <w:numPr>
        <w:ilvl w:val="1"/>
        <w:numId w:val="3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1">
    <w:name w:val="מספור1"/>
    <w:basedOn w:val="a0"/>
    <w:next w:val="a0"/>
    <w:link w:val="13"/>
    <w:autoRedefine/>
    <w:pPr>
      <w:numPr>
        <w:numId w:val="3"/>
      </w:numPr>
      <w:tabs>
        <w:tab w:val="left" w:pos="34"/>
        <w:tab w:val="left" w:pos="8640"/>
      </w:tabs>
      <w:overflowPunct/>
      <w:autoSpaceDE/>
      <w:autoSpaceDN/>
      <w:adjustRightInd/>
      <w:spacing w:before="120" w:after="60" w:line="240" w:lineRule="auto"/>
      <w:ind w:right="0"/>
      <w:textAlignment w:val="auto"/>
    </w:pPr>
    <w:rPr>
      <w:rFonts w:cs="Times New Roman"/>
      <w:color w:val="000000"/>
      <w:sz w:val="20"/>
      <w:lang w:val="x-none" w:eastAsia="x-none"/>
    </w:rPr>
  </w:style>
  <w:style w:type="character" w:customStyle="1" w:styleId="13">
    <w:name w:val="מספור1 תו"/>
    <w:link w:val="1"/>
    <w:rPr>
      <w:color w:val="000000"/>
      <w:szCs w:val="24"/>
      <w:lang w:val="x-none" w:eastAsia="x-none"/>
    </w:rPr>
  </w:style>
  <w:style w:type="paragraph" w:customStyle="1" w:styleId="3">
    <w:name w:val="מספור3"/>
    <w:basedOn w:val="a0"/>
    <w:next w:val="a0"/>
    <w:pPr>
      <w:numPr>
        <w:ilvl w:val="2"/>
        <w:numId w:val="3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BasicParagraph">
    <w:name w:val="[Basic Paragraph]"/>
    <w:basedOn w:val="a0"/>
    <w:uiPriority w:val="99"/>
    <w:pPr>
      <w:overflowPunct/>
      <w:spacing w:line="288" w:lineRule="auto"/>
      <w:jc w:val="left"/>
      <w:textAlignment w:val="center"/>
    </w:pPr>
    <w:rPr>
      <w:rFonts w:cs="Times New Roman"/>
      <w:color w:val="000000"/>
      <w:lang w:eastAsia="en-US" w:bidi="ar-YE"/>
    </w:rPr>
  </w:style>
  <w:style w:type="character" w:customStyle="1" w:styleId="cf01">
    <w:name w:val="cf01"/>
    <w:rPr>
      <w:rFonts w:ascii="Tahoma" w:hAnsi="Tahoma" w:cs="Tahoma" w:hint="default"/>
      <w:sz w:val="18"/>
      <w:szCs w:val="18"/>
    </w:rPr>
  </w:style>
  <w:style w:type="character" w:customStyle="1" w:styleId="21">
    <w:name w:val="כותרת 2 תו"/>
    <w:link w:val="20"/>
    <w:rPr>
      <w:rFonts w:ascii="Arial" w:hAnsi="Arial" w:cs="David"/>
      <w:b/>
      <w:bCs/>
      <w:i/>
      <w:sz w:val="24"/>
      <w:szCs w:val="24"/>
      <w:u w:val="single"/>
      <w:lang w:eastAsia="he-IL"/>
    </w:rPr>
  </w:style>
  <w:style w:type="character" w:styleId="af2">
    <w:name w:val="annotation reference"/>
    <w:rPr>
      <w:sz w:val="16"/>
      <w:szCs w:val="16"/>
    </w:rPr>
  </w:style>
  <w:style w:type="paragraph" w:styleId="af3">
    <w:name w:val="annotation text"/>
    <w:basedOn w:val="a0"/>
    <w:link w:val="af4"/>
    <w:rPr>
      <w:sz w:val="20"/>
      <w:szCs w:val="20"/>
    </w:rPr>
  </w:style>
  <w:style w:type="character" w:customStyle="1" w:styleId="af4">
    <w:name w:val="טקסט הערה תו"/>
    <w:link w:val="af3"/>
    <w:rPr>
      <w:rFonts w:cs="David"/>
      <w:lang w:eastAsia="he-IL"/>
    </w:rPr>
  </w:style>
  <w:style w:type="paragraph" w:styleId="af5">
    <w:name w:val="annotation subject"/>
    <w:basedOn w:val="af3"/>
    <w:next w:val="af3"/>
    <w:link w:val="af6"/>
    <w:rPr>
      <w:b/>
      <w:bCs/>
    </w:rPr>
  </w:style>
  <w:style w:type="character" w:customStyle="1" w:styleId="af6">
    <w:name w:val="נושא הערה תו"/>
    <w:link w:val="af5"/>
    <w:rPr>
      <w:rFonts w:cs="David"/>
      <w:b/>
      <w:bCs/>
      <w:lang w:eastAsia="he-IL"/>
    </w:rPr>
  </w:style>
  <w:style w:type="paragraph" w:styleId="af7">
    <w:name w:val="Revision"/>
    <w:hidden/>
    <w:uiPriority w:val="99"/>
    <w:semiHidden/>
    <w:rPr>
      <w:rFonts w:cs="David"/>
      <w:sz w:val="24"/>
      <w:szCs w:val="24"/>
      <w:lang w:eastAsia="he-IL"/>
    </w:rPr>
  </w:style>
  <w:style w:type="character" w:customStyle="1" w:styleId="normaltextrun">
    <w:name w:val="normaltextrun"/>
    <w:basedOn w:val="a1"/>
  </w:style>
  <w:style w:type="paragraph" w:customStyle="1" w:styleId="xmsonormal">
    <w:name w:val="x_msonormal"/>
    <w:basedOn w:val="a0"/>
    <w:pPr>
      <w:overflowPunct/>
      <w:autoSpaceDE/>
      <w:autoSpaceDN/>
      <w:bidi w:val="0"/>
      <w:adjustRightInd/>
      <w:spacing w:line="240" w:lineRule="auto"/>
      <w:jc w:val="left"/>
      <w:textAlignment w:val="auto"/>
    </w:pPr>
    <w:rPr>
      <w:rFonts w:eastAsia="Calibri" w:cs="Times New Roman"/>
      <w:lang w:eastAsia="en-US"/>
    </w:rPr>
  </w:style>
  <w:style w:type="paragraph" w:styleId="af8">
    <w:name w:val="No Spacing"/>
    <w:uiPriority w:val="1"/>
    <w:qFormat/>
    <w:pPr>
      <w:bidi/>
    </w:pPr>
    <w:rPr>
      <w:rFonts w:ascii="Calibri" w:eastAsia="Calibri" w:hAnsi="Calibri" w:cs="Arial"/>
      <w:sz w:val="22"/>
      <w:szCs w:val="22"/>
    </w:rPr>
  </w:style>
  <w:style w:type="paragraph" w:customStyle="1" w:styleId="pf0">
    <w:name w:val="pf0"/>
    <w:basedOn w:val="a0"/>
    <w:pPr>
      <w:overflowPunct/>
      <w:autoSpaceDE/>
      <w:autoSpaceDN/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cs="Times New Roman"/>
      <w:lang w:eastAsia="en-US"/>
    </w:rPr>
  </w:style>
  <w:style w:type="paragraph" w:customStyle="1" w:styleId="m-1901897706562235553msolistparagraph">
    <w:name w:val="m_-1901897706562235553msolistparagraph"/>
    <w:basedOn w:val="a0"/>
    <w:rsid w:val="00846D3E"/>
    <w:pPr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cs="Times New Roman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40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8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0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2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2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35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540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346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034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37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937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010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921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7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65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190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59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1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24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54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8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00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65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957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46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926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40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6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842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2390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123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124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442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35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8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3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07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415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07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11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89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56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4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077F598-8762-4FD2-8335-24CF6F7531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56</Words>
  <Characters>283</Characters>
  <Application>Microsoft Office Word</Application>
  <DocSecurity>0</DocSecurity>
  <Lines>2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משרד החינוך</vt:lpstr>
      <vt:lpstr>משרד החינוך</vt:lpstr>
    </vt:vector>
  </TitlesOfParts>
  <Company>COMPUTER-STORE</Company>
  <LinksUpToDate>false</LinksUpToDate>
  <CharactersWithSpaces>338</CharactersWithSpaces>
  <SharedDoc>false</SharedDoc>
  <HLinks>
    <vt:vector size="18" baseType="variant">
      <vt:variant>
        <vt:i4>6422588</vt:i4>
      </vt:variant>
      <vt:variant>
        <vt:i4>6</vt:i4>
      </vt:variant>
      <vt:variant>
        <vt:i4>0</vt:i4>
      </vt:variant>
      <vt:variant>
        <vt:i4>5</vt:i4>
      </vt:variant>
      <vt:variant>
        <vt:lpwstr>https://takam.mof.gov.il/document/H.14.1.1</vt:lpwstr>
      </vt:variant>
      <vt:variant>
        <vt:lpwstr/>
      </vt:variant>
      <vt:variant>
        <vt:i4>5636105</vt:i4>
      </vt:variant>
      <vt:variant>
        <vt:i4>3</vt:i4>
      </vt:variant>
      <vt:variant>
        <vt:i4>0</vt:i4>
      </vt:variant>
      <vt:variant>
        <vt:i4>5</vt:i4>
      </vt:variant>
      <vt:variant>
        <vt:lpwstr>https://takam.mof.gov.il/document/H.7.3.3</vt:lpwstr>
      </vt:variant>
      <vt:variant>
        <vt:lpwstr/>
      </vt:variant>
      <vt:variant>
        <vt:i4>3670055</vt:i4>
      </vt:variant>
      <vt:variant>
        <vt:i4>0</vt:i4>
      </vt:variant>
      <vt:variant>
        <vt:i4>0</vt:i4>
      </vt:variant>
      <vt:variant>
        <vt:i4>5</vt:i4>
      </vt:variant>
      <vt:variant>
        <vt:lpwstr>https://govextra.gov.il/digital-guarantee/homepage/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משרד החינוך</dc:title>
  <dc:subject>סיוע למחלקה להערכה בהפעלת תשתית טכנית/לוגיסטית לצורך ביצוע הערכה וסקרים</dc:subject>
  <dc:creator>אגוד הייעל בע"מ</dc:creator>
  <cp:keywords>4/98</cp:keywords>
  <cp:lastModifiedBy>בטי כהן</cp:lastModifiedBy>
  <cp:revision>2</cp:revision>
  <cp:lastPrinted>2011-03-01T09:52:00Z</cp:lastPrinted>
  <dcterms:created xsi:type="dcterms:W3CDTF">2024-12-18T12:42:00Z</dcterms:created>
  <dcterms:modified xsi:type="dcterms:W3CDTF">2024-12-18T12:42:00Z</dcterms:modified>
</cp:coreProperties>
</file>